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6E4B" w14:textId="1268888D" w:rsidR="00AD264A" w:rsidRDefault="00AD264A" w:rsidP="00731C1D">
      <w:pPr>
        <w:autoSpaceDE w:val="0"/>
        <w:autoSpaceDN w:val="0"/>
        <w:adjustRightInd w:val="0"/>
        <w:spacing w:line="276" w:lineRule="auto"/>
        <w:jc w:val="right"/>
        <w:rPr>
          <w:i/>
          <w:iCs/>
        </w:rPr>
      </w:pPr>
      <w:r>
        <w:rPr>
          <w:i/>
          <w:iCs/>
        </w:rPr>
        <w:t>Numero procedura</w:t>
      </w:r>
      <w:r>
        <w:t>: ***</w:t>
      </w:r>
    </w:p>
    <w:p w14:paraId="24118DC3" w14:textId="2AC59E23" w:rsidR="004240E6" w:rsidRDefault="00AD264A" w:rsidP="00731C1D">
      <w:pPr>
        <w:autoSpaceDE w:val="0"/>
        <w:autoSpaceDN w:val="0"/>
        <w:adjustRightInd w:val="0"/>
        <w:spacing w:line="276" w:lineRule="auto"/>
        <w:jc w:val="right"/>
      </w:pPr>
      <w:r w:rsidRPr="00AD264A">
        <w:rPr>
          <w:i/>
          <w:iCs/>
        </w:rPr>
        <w:t>Professionista delegato</w:t>
      </w:r>
      <w:r>
        <w:t>: ***</w:t>
      </w:r>
    </w:p>
    <w:p w14:paraId="61FC59D2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52BE2B07" w14:textId="5A6986E3" w:rsidR="004240E6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Richiesta di liquidazione </w:t>
      </w:r>
      <w:bookmarkStart w:id="0" w:name="_Hlk163039012"/>
      <w:r>
        <w:rPr>
          <w:b/>
          <w:bCs/>
          <w:u w:val="single"/>
        </w:rPr>
        <w:t xml:space="preserve">dei compensi </w:t>
      </w:r>
      <w:r w:rsidR="007C47C8">
        <w:rPr>
          <w:b/>
          <w:bCs/>
          <w:u w:val="single"/>
        </w:rPr>
        <w:t xml:space="preserve">e delle spese </w:t>
      </w:r>
      <w:r>
        <w:rPr>
          <w:b/>
          <w:bCs/>
          <w:u w:val="single"/>
        </w:rPr>
        <w:t>a carico della massa</w:t>
      </w:r>
      <w:bookmarkEnd w:id="0"/>
    </w:p>
    <w:p w14:paraId="57D7CF59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24082C44" w14:textId="07CC30C5" w:rsidR="00AD264A" w:rsidRPr="007C47C8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C47C8">
        <w:rPr>
          <w:b/>
          <w:bCs/>
        </w:rPr>
        <w:t>MODELLO (</w:t>
      </w:r>
      <w:r w:rsidR="00BC64A8">
        <w:rPr>
          <w:b/>
          <w:bCs/>
        </w:rPr>
        <w:t>B</w:t>
      </w:r>
      <w:r w:rsidRPr="007C47C8">
        <w:rPr>
          <w:b/>
          <w:bCs/>
        </w:rPr>
        <w:t>)</w:t>
      </w:r>
    </w:p>
    <w:p w14:paraId="132F49D7" w14:textId="32E01DA6" w:rsidR="00AD264A" w:rsidRPr="00AD264A" w:rsidRDefault="00AD264A" w:rsidP="00731C1D">
      <w:pPr>
        <w:autoSpaceDE w:val="0"/>
        <w:autoSpaceDN w:val="0"/>
        <w:adjustRightInd w:val="0"/>
        <w:spacing w:line="276" w:lineRule="auto"/>
        <w:jc w:val="center"/>
      </w:pPr>
      <w:proofErr w:type="spellStart"/>
      <w:r w:rsidRPr="00AD264A">
        <w:t>monolotto</w:t>
      </w:r>
      <w:proofErr w:type="spellEnd"/>
      <w:r w:rsidRPr="00AD264A">
        <w:t xml:space="preserve"> </w:t>
      </w:r>
      <w:r w:rsidR="00BC64A8">
        <w:t>con</w:t>
      </w:r>
      <w:r w:rsidRPr="00AD264A">
        <w:t xml:space="preserve"> aumenti</w:t>
      </w:r>
    </w:p>
    <w:p w14:paraId="6BD1F1B2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1C70C485" w14:textId="77777777" w:rsidR="009C2D92" w:rsidRDefault="009C2D92" w:rsidP="009C2D92">
      <w:pPr>
        <w:autoSpaceDE w:val="0"/>
        <w:autoSpaceDN w:val="0"/>
        <w:adjustRightInd w:val="0"/>
        <w:spacing w:line="276" w:lineRule="auto"/>
        <w:jc w:val="both"/>
      </w:pPr>
      <w:r>
        <w:t>Visto il D.M. 15.10.2015, n. 227, contenente il regolamento concernente la determinazione e liquidazione dei compensi per le operazioni delegate dal giudice dell’esecuzione;</w:t>
      </w:r>
    </w:p>
    <w:p w14:paraId="2D2FF5A3" w14:textId="77777777" w:rsidR="009C2D92" w:rsidRDefault="009C2D92" w:rsidP="009C2D92">
      <w:pPr>
        <w:autoSpaceDE w:val="0"/>
        <w:autoSpaceDN w:val="0"/>
        <w:adjustRightInd w:val="0"/>
        <w:spacing w:line="276" w:lineRule="auto"/>
        <w:jc w:val="both"/>
      </w:pPr>
    </w:p>
    <w:p w14:paraId="23EF4775" w14:textId="77777777" w:rsidR="009C2D92" w:rsidRDefault="009C2D92" w:rsidP="009C2D92">
      <w:pPr>
        <w:autoSpaceDE w:val="0"/>
        <w:autoSpaceDN w:val="0"/>
        <w:adjustRightInd w:val="0"/>
        <w:spacing w:line="276" w:lineRule="auto"/>
        <w:jc w:val="both"/>
      </w:pPr>
      <w:r>
        <w:t>Visto il Protocollo di intesa avente per oggetto “</w:t>
      </w:r>
      <w:r w:rsidRPr="00CF0C65">
        <w:rPr>
          <w:i/>
          <w:iCs/>
        </w:rPr>
        <w:t>Linee guida in materia di liquidazione dei compensi spettanti ai professionisti delegati alle vendite nelle procedure esecutive immobiliari</w:t>
      </w:r>
      <w:r>
        <w:t xml:space="preserve">” stipulato tra il Tribunale di Spoleto, il Consiglio dell’Ordine degli </w:t>
      </w:r>
      <w:r w:rsidRPr="00296F56">
        <w:t>Avvocati di Spoleto</w:t>
      </w:r>
      <w:r>
        <w:t xml:space="preserve"> e </w:t>
      </w:r>
      <w:r w:rsidRPr="00296F56">
        <w:t>l’Ordine dei Commercialisti e degli Esperti Contabili di Perugia</w:t>
      </w:r>
      <w:r>
        <w:t>;</w:t>
      </w:r>
    </w:p>
    <w:p w14:paraId="2D9513CB" w14:textId="77777777" w:rsidR="009C2D92" w:rsidRDefault="009C2D92" w:rsidP="009C2D92">
      <w:pPr>
        <w:autoSpaceDE w:val="0"/>
        <w:autoSpaceDN w:val="0"/>
        <w:adjustRightInd w:val="0"/>
        <w:spacing w:line="276" w:lineRule="auto"/>
        <w:jc w:val="both"/>
      </w:pPr>
    </w:p>
    <w:p w14:paraId="4B2526BE" w14:textId="77777777" w:rsidR="009C2D92" w:rsidRDefault="009C2D92" w:rsidP="009C2D92">
      <w:pPr>
        <w:autoSpaceDE w:val="0"/>
        <w:autoSpaceDN w:val="0"/>
        <w:adjustRightInd w:val="0"/>
        <w:spacing w:line="276" w:lineRule="auto"/>
        <w:jc w:val="both"/>
      </w:pPr>
      <w:r>
        <w:t>il sottoscritto chiede la liquidazione intestata secondo il prospetto che segue.</w:t>
      </w:r>
    </w:p>
    <w:p w14:paraId="48C0830F" w14:textId="77777777" w:rsidR="009C2D92" w:rsidRDefault="009C2D92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7490ED49" w14:textId="09C57E17" w:rsidR="004240E6" w:rsidRP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 w:rsidRPr="00A06B2E">
        <w:rPr>
          <w:b/>
          <w:bCs/>
          <w:i/>
          <w:iCs/>
        </w:rPr>
        <w:t>Lotto di riferimento</w:t>
      </w:r>
      <w:r w:rsidRPr="00AD264A">
        <w:t xml:space="preserve">: </w:t>
      </w:r>
      <w:r>
        <w:t xml:space="preserve">lotto unico / lotto n. * </w:t>
      </w:r>
      <w:r w:rsidRPr="007C47C8">
        <w:rPr>
          <w:color w:val="FF0000"/>
        </w:rPr>
        <w:t>[in caso di riparto parziale]</w:t>
      </w:r>
    </w:p>
    <w:p w14:paraId="2B89FEDB" w14:textId="16A2B060" w:rsidR="00AD264A" w:rsidRP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 w:rsidRPr="00A06B2E">
        <w:rPr>
          <w:b/>
          <w:bCs/>
          <w:i/>
          <w:iCs/>
        </w:rPr>
        <w:t>Data di aggiudicazione</w:t>
      </w:r>
      <w:r>
        <w:t>: ***</w:t>
      </w:r>
    </w:p>
    <w:p w14:paraId="496568A8" w14:textId="5F2349F6" w:rsidR="00F00CF8" w:rsidRDefault="00AD264A" w:rsidP="00731C1D">
      <w:pPr>
        <w:autoSpaceDE w:val="0"/>
        <w:autoSpaceDN w:val="0"/>
        <w:adjustRightInd w:val="0"/>
        <w:spacing w:line="276" w:lineRule="auto"/>
        <w:jc w:val="both"/>
      </w:pPr>
      <w:r w:rsidRPr="00A06B2E">
        <w:rPr>
          <w:b/>
          <w:bCs/>
          <w:i/>
          <w:iCs/>
        </w:rPr>
        <w:t>Prezzo di aggiudicazione</w:t>
      </w:r>
      <w:r>
        <w:t>: ***</w:t>
      </w:r>
      <w:r w:rsidR="007C47C8">
        <w:t xml:space="preserve"> </w:t>
      </w:r>
      <w:r w:rsidR="007C47C8" w:rsidRPr="007C47C8">
        <w:rPr>
          <w:color w:val="FF0000"/>
        </w:rPr>
        <w:t>[ovvero sostituire con “</w:t>
      </w:r>
      <w:r w:rsidR="007C47C8" w:rsidRPr="007C47C8">
        <w:rPr>
          <w:i/>
          <w:iCs/>
          <w:color w:val="FF0000"/>
        </w:rPr>
        <w:t>Ultimo prezzo di vendita (art. 2 comma 8 D.M. n. 227/2015)</w:t>
      </w:r>
      <w:r w:rsidR="007C47C8" w:rsidRPr="007C47C8">
        <w:rPr>
          <w:color w:val="FF0000"/>
        </w:rPr>
        <w:t>” in presenza di estinzione anticipata; in mancanza anche di tentativi di vendita, sostituire con “</w:t>
      </w:r>
      <w:r w:rsidR="007C47C8" w:rsidRPr="007C47C8">
        <w:rPr>
          <w:i/>
          <w:iCs/>
          <w:color w:val="FF0000"/>
        </w:rPr>
        <w:t>Prezzo di stima</w:t>
      </w:r>
      <w:r w:rsidR="007C47C8" w:rsidRPr="007C47C8">
        <w:rPr>
          <w:color w:val="FF0000"/>
        </w:rPr>
        <w:t xml:space="preserve"> </w:t>
      </w:r>
      <w:r w:rsidR="007C47C8" w:rsidRPr="007C47C8">
        <w:rPr>
          <w:i/>
          <w:iCs/>
          <w:color w:val="FF0000"/>
        </w:rPr>
        <w:t>(art. 2 comma 8 D.M. n. 227/2015)</w:t>
      </w:r>
      <w:r w:rsidR="007C47C8" w:rsidRPr="007C47C8">
        <w:rPr>
          <w:color w:val="FF0000"/>
        </w:rPr>
        <w:t>”]</w:t>
      </w:r>
    </w:p>
    <w:p w14:paraId="6EAD2813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</w:p>
    <w:p w14:paraId="0D14CB30" w14:textId="7CCD2806" w:rsidR="007C47C8" w:rsidRPr="007C47C8" w:rsidRDefault="007C47C8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 w:rsidRPr="007C47C8">
        <w:rPr>
          <w:b/>
          <w:bCs/>
          <w:u w:val="single"/>
        </w:rPr>
        <w:t>COMPENSI</w:t>
      </w:r>
    </w:p>
    <w:p w14:paraId="5A1E4D40" w14:textId="621FB009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Prima fase</w:t>
      </w:r>
      <w:r>
        <w:t xml:space="preserve"> (studio)</w:t>
      </w:r>
      <w:r>
        <w:tab/>
      </w:r>
      <w:r>
        <w:tab/>
      </w:r>
      <w:r>
        <w:tab/>
      </w:r>
      <w:r>
        <w:tab/>
      </w:r>
      <w:r>
        <w:tab/>
      </w:r>
      <w:r w:rsidR="00A06B2E">
        <w:tab/>
      </w:r>
      <w:r w:rsidR="00A06B2E">
        <w:tab/>
      </w:r>
      <w:r>
        <w:t>€ 1.000,00 / 1.500,00 / 2.000,00</w:t>
      </w:r>
    </w:p>
    <w:p w14:paraId="3A7C9FA7" w14:textId="3A8770E0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Seconda fase</w:t>
      </w:r>
      <w:r>
        <w:t xml:space="preserve"> (vendita)</w:t>
      </w:r>
      <w:r>
        <w:tab/>
      </w:r>
      <w:r>
        <w:tab/>
      </w:r>
      <w:r>
        <w:tab/>
      </w:r>
      <w:r>
        <w:tab/>
      </w:r>
      <w:r w:rsidR="00A06B2E">
        <w:tab/>
      </w:r>
      <w:r w:rsidR="00A06B2E">
        <w:tab/>
      </w:r>
      <w:r>
        <w:t>€ 1.000,00 / 1.500,00 / 2.000,00</w:t>
      </w:r>
    </w:p>
    <w:p w14:paraId="17A6A373" w14:textId="0641277D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tab/>
        <w:t>numero di tentativi di vendita: ***</w:t>
      </w:r>
    </w:p>
    <w:p w14:paraId="0F726900" w14:textId="77777777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tab/>
        <w:t>percentuale aumento: ***%</w:t>
      </w:r>
    </w:p>
    <w:p w14:paraId="271E42F9" w14:textId="32F5DBC7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→ relativo aumento</w:t>
      </w:r>
      <w:r>
        <w:tab/>
      </w:r>
      <w:r>
        <w:tab/>
      </w:r>
      <w:r>
        <w:tab/>
      </w:r>
      <w:r w:rsidR="00A06B2E">
        <w:tab/>
      </w:r>
      <w:r w:rsidR="00A06B2E">
        <w:tab/>
      </w:r>
      <w:r>
        <w:t>€ ***</w:t>
      </w:r>
    </w:p>
    <w:p w14:paraId="0091449A" w14:textId="12B7B5DF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Terza fase</w:t>
      </w:r>
      <w:r>
        <w:t xml:space="preserve"> (trasferimento)</w:t>
      </w:r>
      <w:r>
        <w:tab/>
      </w:r>
      <w:r>
        <w:tab/>
      </w:r>
      <w:r>
        <w:tab/>
      </w:r>
      <w:r>
        <w:tab/>
      </w:r>
      <w:r w:rsidR="00A06B2E">
        <w:tab/>
      </w:r>
      <w:r w:rsidR="00A06B2E">
        <w:tab/>
      </w:r>
      <w:r>
        <w:t>€ 500,00 / 750,00 / 1.000,00</w:t>
      </w:r>
    </w:p>
    <w:p w14:paraId="0EF0609B" w14:textId="0648F029" w:rsidR="00A66B47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 xml:space="preserve">Quarta fase </w:t>
      </w:r>
      <w:r>
        <w:t>(distribuzione)</w:t>
      </w:r>
      <w:r>
        <w:tab/>
      </w:r>
      <w:r>
        <w:tab/>
      </w:r>
      <w:r>
        <w:tab/>
      </w:r>
      <w:r>
        <w:tab/>
      </w:r>
      <w:r w:rsidR="00A06B2E">
        <w:tab/>
      </w:r>
      <w:r w:rsidR="00A06B2E">
        <w:tab/>
      </w:r>
      <w:r>
        <w:t>€ 1.000,00 / 1.500,00 / 2.000,00</w:t>
      </w:r>
    </w:p>
    <w:p w14:paraId="5261F125" w14:textId="427CC204" w:rsidR="00BC64A8" w:rsidRPr="00BC64A8" w:rsidRDefault="00BC64A8" w:rsidP="00731C1D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BC64A8">
        <w:rPr>
          <w:color w:val="FF0000"/>
        </w:rPr>
        <w:t>[o]</w:t>
      </w:r>
    </w:p>
    <w:p w14:paraId="7B3B27EA" w14:textId="458A2154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 xml:space="preserve">Quarta fase </w:t>
      </w:r>
      <w:r>
        <w:t>(distribuzione)</w:t>
      </w:r>
    </w:p>
    <w:p w14:paraId="6DE5A0ED" w14:textId="2BA73397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tab/>
        <w:t>numero di masse passive: ***</w:t>
      </w:r>
      <w:r>
        <w:rPr>
          <w:rStyle w:val="Rimandonotaapidipagina"/>
        </w:rPr>
        <w:footnoteReference w:id="1"/>
      </w:r>
    </w:p>
    <w:p w14:paraId="7B70240E" w14:textId="77777777" w:rsidR="00BC64A8" w:rsidRDefault="00BC64A8" w:rsidP="00BC64A8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valore massa n. 1 (</w:t>
      </w:r>
      <w:r>
        <w:rPr>
          <w:color w:val="FF0000"/>
        </w:rPr>
        <w:t>inserire valore massa</w:t>
      </w:r>
      <w:r w:rsidRPr="00BC64A8">
        <w:t>)</w:t>
      </w:r>
    </w:p>
    <w:p w14:paraId="1D78C386" w14:textId="2CD99177" w:rsidR="00BC64A8" w:rsidRDefault="00BC64A8" w:rsidP="00BC64A8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→ relativo compenso</w:t>
      </w:r>
      <w:r>
        <w:tab/>
      </w:r>
      <w:r>
        <w:tab/>
      </w:r>
      <w:r>
        <w:tab/>
      </w:r>
      <w:r>
        <w:tab/>
      </w:r>
      <w:r w:rsidR="00A06B2E">
        <w:tab/>
      </w:r>
      <w:r>
        <w:t>€ 1.000,00 / 1.500,00 / 2.000,00</w:t>
      </w:r>
    </w:p>
    <w:p w14:paraId="11FCB114" w14:textId="5B84DAE4" w:rsidR="00BC64A8" w:rsidRDefault="00BC64A8" w:rsidP="00BC64A8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valore massa n. 2 (</w:t>
      </w:r>
      <w:r>
        <w:rPr>
          <w:color w:val="FF0000"/>
        </w:rPr>
        <w:t>inserire valore massa</w:t>
      </w:r>
      <w:r w:rsidRPr="00BC64A8">
        <w:t>)</w:t>
      </w:r>
    </w:p>
    <w:p w14:paraId="2622036A" w14:textId="1274FB4E" w:rsidR="00BC64A8" w:rsidRDefault="00BC64A8" w:rsidP="00BC64A8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→ relativo compenso</w:t>
      </w:r>
      <w:r>
        <w:tab/>
      </w:r>
      <w:r>
        <w:tab/>
      </w:r>
      <w:r>
        <w:tab/>
      </w:r>
      <w:r>
        <w:tab/>
      </w:r>
      <w:r w:rsidR="00A06B2E">
        <w:tab/>
      </w:r>
      <w:r>
        <w:t>€ 1.000,00 / 1.500,00 / 2.000,00</w:t>
      </w:r>
    </w:p>
    <w:p w14:paraId="60017CD8" w14:textId="18A8E297" w:rsidR="00AD264A" w:rsidRDefault="00A06B2E" w:rsidP="00731C1D">
      <w:pPr>
        <w:autoSpaceDE w:val="0"/>
        <w:autoSpaceDN w:val="0"/>
        <w:adjustRightInd w:val="0"/>
        <w:spacing w:line="276" w:lineRule="auto"/>
        <w:jc w:val="both"/>
      </w:pPr>
      <w:r>
        <w:pict w14:anchorId="220985A3">
          <v:rect id="_x0000_i1025" style="width:0;height:1.5pt" o:hralign="center" o:hrstd="t" o:hr="t" fillcolor="#a0a0a0" stroked="f"/>
        </w:pict>
      </w:r>
    </w:p>
    <w:p w14:paraId="79ED7262" w14:textId="562988E1" w:rsidR="00AD264A" w:rsidRDefault="00AD264A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C47C8">
        <w:rPr>
          <w:b/>
          <w:bCs/>
        </w:rPr>
        <w:t>Totale</w:t>
      </w:r>
      <w:r w:rsidRPr="007C47C8">
        <w:tab/>
      </w:r>
      <w:r w:rsidR="007C47C8">
        <w:rPr>
          <w:b/>
          <w:bCs/>
        </w:rPr>
        <w:tab/>
      </w:r>
      <w:r w:rsidR="007C47C8">
        <w:rPr>
          <w:b/>
          <w:bCs/>
        </w:rPr>
        <w:tab/>
      </w:r>
      <w:r w:rsidRPr="007C47C8">
        <w:tab/>
      </w:r>
      <w:r w:rsidRPr="007C47C8">
        <w:tab/>
      </w:r>
      <w:r w:rsidRPr="007C47C8">
        <w:tab/>
      </w:r>
      <w:r w:rsidRPr="007C47C8">
        <w:tab/>
      </w:r>
      <w:r w:rsidR="00A06B2E">
        <w:tab/>
      </w:r>
      <w:r w:rsidR="00A06B2E">
        <w:tab/>
      </w:r>
      <w:r w:rsidRPr="007C47C8">
        <w:rPr>
          <w:b/>
          <w:bCs/>
        </w:rPr>
        <w:t>€ ***</w:t>
      </w:r>
    </w:p>
    <w:p w14:paraId="1119E261" w14:textId="77777777" w:rsidR="00A66B47" w:rsidRPr="007C47C8" w:rsidRDefault="00A66B47" w:rsidP="00731C1D">
      <w:pPr>
        <w:autoSpaceDE w:val="0"/>
        <w:autoSpaceDN w:val="0"/>
        <w:adjustRightInd w:val="0"/>
        <w:spacing w:line="276" w:lineRule="auto"/>
        <w:jc w:val="both"/>
      </w:pPr>
    </w:p>
    <w:p w14:paraId="14E878AF" w14:textId="54CE64AF" w:rsidR="007C47C8" w:rsidRDefault="007C47C8" w:rsidP="00731C1D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rimborso forfettario spese generali 10%</w:t>
      </w:r>
      <w:r>
        <w:tab/>
      </w:r>
      <w:r>
        <w:tab/>
      </w:r>
      <w:r w:rsidR="00A06B2E">
        <w:tab/>
      </w:r>
      <w:r w:rsidR="00A06B2E">
        <w:tab/>
      </w:r>
      <w:r>
        <w:t>€ ***</w:t>
      </w:r>
    </w:p>
    <w:p w14:paraId="2F63F5BD" w14:textId="7BB62A43" w:rsidR="007C47C8" w:rsidRDefault="007C47C8" w:rsidP="00731C1D">
      <w:pPr>
        <w:autoSpaceDE w:val="0"/>
        <w:autoSpaceDN w:val="0"/>
        <w:adjustRightInd w:val="0"/>
        <w:spacing w:line="276" w:lineRule="auto"/>
        <w:jc w:val="both"/>
      </w:pPr>
      <w:r>
        <w:t>IVA</w:t>
      </w:r>
      <w:r w:rsidR="004D6207">
        <w:t xml:space="preserve"> (***%)</w:t>
      </w:r>
      <w:r w:rsidR="004D6207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A06B2E">
        <w:rPr>
          <w:color w:val="FF0000"/>
        </w:rPr>
        <w:tab/>
      </w:r>
      <w:r w:rsidR="00A06B2E">
        <w:rPr>
          <w:color w:val="FF0000"/>
        </w:rPr>
        <w:tab/>
      </w:r>
      <w:r>
        <w:t>€ ***</w:t>
      </w:r>
    </w:p>
    <w:p w14:paraId="7DACCFCD" w14:textId="06FF174B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>Cassa professionale</w:t>
      </w:r>
      <w:r>
        <w:rPr>
          <w:color w:val="FF0000"/>
        </w:rPr>
        <w:t xml:space="preserve"> </w:t>
      </w:r>
      <w:r w:rsidRPr="004D6207">
        <w:t>(***%)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A06B2E">
        <w:rPr>
          <w:color w:val="FF0000"/>
        </w:rPr>
        <w:tab/>
      </w:r>
      <w:r w:rsidR="00A06B2E">
        <w:rPr>
          <w:color w:val="FF0000"/>
        </w:rPr>
        <w:tab/>
      </w:r>
      <w:r>
        <w:t>€ ***</w:t>
      </w:r>
    </w:p>
    <w:p w14:paraId="262A1BC4" w14:textId="6DEDD5C8" w:rsidR="00A66B47" w:rsidRDefault="00A06B2E" w:rsidP="00731C1D">
      <w:pPr>
        <w:autoSpaceDE w:val="0"/>
        <w:autoSpaceDN w:val="0"/>
        <w:adjustRightInd w:val="0"/>
        <w:spacing w:line="276" w:lineRule="auto"/>
        <w:jc w:val="both"/>
      </w:pPr>
      <w:r>
        <w:pict w14:anchorId="3877FB3B">
          <v:rect id="_x0000_i1026" style="width:0;height:1.5pt" o:hralign="center" o:hrstd="t" o:hr="t" fillcolor="#a0a0a0" stroked="f"/>
        </w:pict>
      </w:r>
    </w:p>
    <w:p w14:paraId="0180BC32" w14:textId="6495224D" w:rsidR="00AD264A" w:rsidRP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>Totale compensi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06B2E">
        <w:rPr>
          <w:b/>
          <w:bCs/>
        </w:rPr>
        <w:tab/>
      </w:r>
      <w:r w:rsidR="00A06B2E">
        <w:rPr>
          <w:b/>
          <w:bCs/>
        </w:rPr>
        <w:tab/>
      </w:r>
      <w:r>
        <w:rPr>
          <w:b/>
          <w:bCs/>
        </w:rPr>
        <w:t>€ ***</w:t>
      </w:r>
      <w:r>
        <w:rPr>
          <w:b/>
          <w:bCs/>
        </w:rPr>
        <w:tab/>
      </w:r>
      <w:r>
        <w:rPr>
          <w:b/>
          <w:bCs/>
        </w:rPr>
        <w:tab/>
      </w:r>
    </w:p>
    <w:p w14:paraId="0F0F3000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</w:pPr>
    </w:p>
    <w:p w14:paraId="388D6832" w14:textId="77777777" w:rsidR="00A66B47" w:rsidRDefault="00A66B47" w:rsidP="00731C1D">
      <w:pPr>
        <w:autoSpaceDE w:val="0"/>
        <w:autoSpaceDN w:val="0"/>
        <w:adjustRightInd w:val="0"/>
        <w:spacing w:line="276" w:lineRule="auto"/>
        <w:jc w:val="center"/>
      </w:pPr>
    </w:p>
    <w:p w14:paraId="4D12D468" w14:textId="229D3AA2" w:rsidR="004D6207" w:rsidRPr="007C47C8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SPESE</w:t>
      </w:r>
    </w:p>
    <w:p w14:paraId="3B9E904E" w14:textId="7DF577E4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6B2E">
        <w:tab/>
      </w:r>
      <w:r w:rsidR="00A06B2E">
        <w:tab/>
      </w:r>
      <w:r>
        <w:t>€ ***</w:t>
      </w:r>
    </w:p>
    <w:p w14:paraId="0D7DDD56" w14:textId="6F63859B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6B2E">
        <w:tab/>
      </w:r>
      <w:r w:rsidR="00A06B2E">
        <w:tab/>
      </w:r>
      <w:r>
        <w:t>€ ***</w:t>
      </w:r>
    </w:p>
    <w:p w14:paraId="27E5694B" w14:textId="0D1B9DF9" w:rsidR="00A66B47" w:rsidRDefault="00A06B2E" w:rsidP="00731C1D">
      <w:pPr>
        <w:autoSpaceDE w:val="0"/>
        <w:autoSpaceDN w:val="0"/>
        <w:adjustRightInd w:val="0"/>
        <w:spacing w:line="276" w:lineRule="auto"/>
        <w:jc w:val="both"/>
      </w:pPr>
      <w:r>
        <w:pict w14:anchorId="27053053">
          <v:rect id="_x0000_i1027" style="width:0;height:1.5pt" o:hralign="center" o:hrstd="t" o:hr="t" fillcolor="#a0a0a0" stroked="f"/>
        </w:pict>
      </w:r>
    </w:p>
    <w:p w14:paraId="30A0DCDF" w14:textId="5415BA0B" w:rsidR="004D6207" w:rsidRP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D6207">
        <w:rPr>
          <w:b/>
          <w:bCs/>
        </w:rPr>
        <w:t>Totale spese</w:t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="00A06B2E">
        <w:rPr>
          <w:b/>
          <w:bCs/>
        </w:rPr>
        <w:tab/>
      </w:r>
      <w:r w:rsidR="00A06B2E">
        <w:rPr>
          <w:b/>
          <w:bCs/>
        </w:rPr>
        <w:tab/>
      </w:r>
      <w:r w:rsidRPr="004D6207">
        <w:rPr>
          <w:b/>
          <w:bCs/>
        </w:rPr>
        <w:t>€ ***</w:t>
      </w:r>
    </w:p>
    <w:p w14:paraId="2C7F5BEA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</w:p>
    <w:p w14:paraId="5B9494EE" w14:textId="77777777" w:rsidR="00A66B47" w:rsidRDefault="00A66B47" w:rsidP="00731C1D">
      <w:pPr>
        <w:autoSpaceDE w:val="0"/>
        <w:autoSpaceDN w:val="0"/>
        <w:adjustRightInd w:val="0"/>
        <w:spacing w:line="276" w:lineRule="auto"/>
        <w:jc w:val="both"/>
      </w:pPr>
    </w:p>
    <w:p w14:paraId="032186DF" w14:textId="6FA49ADA" w:rsid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  <w:u w:val="single"/>
        </w:rPr>
        <w:t>TOTALE DA LIQUIDARE</w:t>
      </w:r>
      <w:r>
        <w:rPr>
          <w:b/>
          <w:bCs/>
        </w:rPr>
        <w:tab/>
      </w:r>
      <w:r>
        <w:rPr>
          <w:b/>
          <w:bCs/>
        </w:rPr>
        <w:tab/>
      </w:r>
      <w:r w:rsidR="00A06B2E">
        <w:rPr>
          <w:b/>
          <w:bCs/>
        </w:rPr>
        <w:tab/>
      </w:r>
      <w:r w:rsidR="00A06B2E">
        <w:rPr>
          <w:b/>
          <w:bCs/>
        </w:rPr>
        <w:tab/>
      </w:r>
      <w:r>
        <w:rPr>
          <w:b/>
          <w:bCs/>
        </w:rPr>
        <w:tab/>
        <w:t>€ ***</w:t>
      </w:r>
    </w:p>
    <w:p w14:paraId="282F217C" w14:textId="77777777" w:rsidR="00731C1D" w:rsidRPr="004D6207" w:rsidRDefault="00731C1D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41231C0" w14:textId="2575D138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 xml:space="preserve">acconto </w:t>
      </w:r>
      <w:r w:rsidR="00A06B2E">
        <w:t>liquidato in data</w:t>
      </w:r>
      <w:r>
        <w:t xml:space="preserve"> </w:t>
      </w:r>
      <w:r w:rsidRPr="004D6207">
        <w:rPr>
          <w:color w:val="FF0000"/>
        </w:rPr>
        <w:t xml:space="preserve">[data provvedimento </w:t>
      </w:r>
      <w:proofErr w:type="spellStart"/>
      <w:r w:rsidRPr="004D6207">
        <w:rPr>
          <w:color w:val="FF0000"/>
        </w:rPr>
        <w:t>liq</w:t>
      </w:r>
      <w:proofErr w:type="spellEnd"/>
      <w:r w:rsidRPr="004D6207">
        <w:rPr>
          <w:color w:val="FF0000"/>
        </w:rPr>
        <w:t>.</w:t>
      </w:r>
      <w:r w:rsidR="00A66B47">
        <w:rPr>
          <w:color w:val="FF0000"/>
        </w:rPr>
        <w:t xml:space="preserve"> acconto]</w:t>
      </w:r>
      <w:r>
        <w:rPr>
          <w:color w:val="FF0000"/>
        </w:rPr>
        <w:tab/>
      </w:r>
      <w:r>
        <w:t>- € ***</w:t>
      </w:r>
    </w:p>
    <w:p w14:paraId="12E207F7" w14:textId="77777777" w:rsidR="00731C1D" w:rsidRPr="004D6207" w:rsidRDefault="00731C1D" w:rsidP="00731C1D">
      <w:pPr>
        <w:autoSpaceDE w:val="0"/>
        <w:autoSpaceDN w:val="0"/>
        <w:adjustRightInd w:val="0"/>
        <w:spacing w:line="276" w:lineRule="auto"/>
        <w:jc w:val="both"/>
      </w:pPr>
    </w:p>
    <w:p w14:paraId="3B51431F" w14:textId="6A1B9AC8" w:rsid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  <w:u w:val="single"/>
        </w:rPr>
        <w:t>DA AVERE</w:t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06B2E">
        <w:rPr>
          <w:b/>
          <w:bCs/>
        </w:rPr>
        <w:tab/>
      </w:r>
      <w:r w:rsidR="00A06B2E">
        <w:rPr>
          <w:b/>
          <w:bCs/>
        </w:rPr>
        <w:tab/>
      </w:r>
      <w:r>
        <w:rPr>
          <w:b/>
          <w:bCs/>
        </w:rPr>
        <w:t>€ ***</w:t>
      </w:r>
    </w:p>
    <w:p w14:paraId="4A1E8F59" w14:textId="77777777" w:rsidR="00731C1D" w:rsidRDefault="00731C1D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698287D" w14:textId="693083F3" w:rsidR="00A66B47" w:rsidRPr="003E12D9" w:rsidRDefault="003E12D9" w:rsidP="00731C1D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212F35">
        <w:rPr>
          <w:i/>
          <w:iCs/>
        </w:rPr>
        <w:t>Dichiara che l’ammontare complessivo del compenso e delle spese generali di cui è richiesta la liquidazione a norma dell’art. 2, D.M. n. 227/2015, non è superiore al 40% del prezzo di aggiudicazione o del valore di assegnazione (art. 2, comma 5, D.M. n. 227/2015).</w:t>
      </w:r>
    </w:p>
    <w:p w14:paraId="08503147" w14:textId="77777777" w:rsidR="003E12D9" w:rsidRPr="004D6207" w:rsidRDefault="003E12D9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DCDA0B9" w14:textId="1E098F13" w:rsidR="00875497" w:rsidRDefault="00875497" w:rsidP="00731C1D">
      <w:pPr>
        <w:autoSpaceDE w:val="0"/>
        <w:autoSpaceDN w:val="0"/>
        <w:adjustRightInd w:val="0"/>
        <w:spacing w:line="276" w:lineRule="auto"/>
        <w:jc w:val="both"/>
      </w:pPr>
      <w:r>
        <w:t>Spoleto, lì ****</w:t>
      </w:r>
    </w:p>
    <w:p w14:paraId="21B994E6" w14:textId="131319DC" w:rsidR="004D6207" w:rsidRDefault="004D6207" w:rsidP="00731C1D">
      <w:pPr>
        <w:autoSpaceDE w:val="0"/>
        <w:autoSpaceDN w:val="0"/>
        <w:adjustRightInd w:val="0"/>
        <w:spacing w:line="276" w:lineRule="auto"/>
        <w:jc w:val="center"/>
      </w:pPr>
      <w:r>
        <w:t>Il professionista delegato / La professionista delegata</w:t>
      </w:r>
    </w:p>
    <w:p w14:paraId="2E36550F" w14:textId="77D32846" w:rsidR="00875497" w:rsidRPr="00875497" w:rsidRDefault="004D6207" w:rsidP="00731C1D">
      <w:pPr>
        <w:autoSpaceDE w:val="0"/>
        <w:autoSpaceDN w:val="0"/>
        <w:adjustRightInd w:val="0"/>
        <w:spacing w:line="276" w:lineRule="auto"/>
        <w:jc w:val="center"/>
      </w:pPr>
      <w:r>
        <w:t>***</w:t>
      </w:r>
    </w:p>
    <w:sectPr w:rsidR="00875497" w:rsidRPr="0087549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158D" w14:textId="77777777" w:rsidR="00D92256" w:rsidRDefault="00D92256">
      <w:r>
        <w:separator/>
      </w:r>
    </w:p>
  </w:endnote>
  <w:endnote w:type="continuationSeparator" w:id="0">
    <w:p w14:paraId="77BE5D9F" w14:textId="77777777" w:rsidR="00D92256" w:rsidRDefault="00D9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896D" w14:textId="21F62E05" w:rsidR="00A857E9" w:rsidRDefault="00A857E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94E5" w14:textId="77777777" w:rsidR="00D92256" w:rsidRDefault="00D92256">
      <w:r>
        <w:separator/>
      </w:r>
    </w:p>
  </w:footnote>
  <w:footnote w:type="continuationSeparator" w:id="0">
    <w:p w14:paraId="6EB2B392" w14:textId="77777777" w:rsidR="00D92256" w:rsidRDefault="00D92256">
      <w:r>
        <w:continuationSeparator/>
      </w:r>
    </w:p>
  </w:footnote>
  <w:footnote w:id="1">
    <w:p w14:paraId="4872F03C" w14:textId="5B4CCA67" w:rsidR="00BC64A8" w:rsidRDefault="00BC64A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C64A8">
        <w:rPr>
          <w:color w:val="FF0000"/>
        </w:rPr>
        <w:t>[inserire breve spiegazione del perché]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C584" w14:textId="77777777" w:rsidR="00AD264A" w:rsidRDefault="00AD264A">
    <w:pPr>
      <w:pStyle w:val="Intestazione"/>
    </w:pPr>
  </w:p>
  <w:p w14:paraId="3FF4A95F" w14:textId="77777777" w:rsidR="00AD264A" w:rsidRDefault="00AD264A">
    <w:pPr>
      <w:pStyle w:val="Intestazione"/>
    </w:pPr>
  </w:p>
  <w:p w14:paraId="6647120F" w14:textId="77777777" w:rsidR="00AD264A" w:rsidRDefault="00AD264A">
    <w:pPr>
      <w:pStyle w:val="Intestazione"/>
    </w:pPr>
  </w:p>
  <w:p w14:paraId="6263D3EA" w14:textId="77777777" w:rsidR="00AD264A" w:rsidRDefault="00AD26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257"/>
    <w:multiLevelType w:val="hybridMultilevel"/>
    <w:tmpl w:val="B87C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E18"/>
    <w:multiLevelType w:val="hybridMultilevel"/>
    <w:tmpl w:val="5CE40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777"/>
    <w:multiLevelType w:val="hybridMultilevel"/>
    <w:tmpl w:val="0ACC9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82E5B"/>
    <w:multiLevelType w:val="hybridMultilevel"/>
    <w:tmpl w:val="BC68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0C59"/>
    <w:multiLevelType w:val="hybridMultilevel"/>
    <w:tmpl w:val="EB78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2803"/>
    <w:multiLevelType w:val="hybridMultilevel"/>
    <w:tmpl w:val="FE2A4E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F24CA"/>
    <w:multiLevelType w:val="hybridMultilevel"/>
    <w:tmpl w:val="C85AA824"/>
    <w:lvl w:ilvl="0" w:tplc="727EB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21676">
    <w:abstractNumId w:val="6"/>
  </w:num>
  <w:num w:numId="2" w16cid:durableId="1078283212">
    <w:abstractNumId w:val="2"/>
  </w:num>
  <w:num w:numId="3" w16cid:durableId="1144928202">
    <w:abstractNumId w:val="1"/>
  </w:num>
  <w:num w:numId="4" w16cid:durableId="219631746">
    <w:abstractNumId w:val="3"/>
  </w:num>
  <w:num w:numId="5" w16cid:durableId="609355121">
    <w:abstractNumId w:val="4"/>
  </w:num>
  <w:num w:numId="6" w16cid:durableId="1357460272">
    <w:abstractNumId w:val="5"/>
  </w:num>
  <w:num w:numId="7" w16cid:durableId="119407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7"/>
    <w:rsid w:val="00001937"/>
    <w:rsid w:val="00004109"/>
    <w:rsid w:val="00011F7F"/>
    <w:rsid w:val="0001554E"/>
    <w:rsid w:val="0004622D"/>
    <w:rsid w:val="000653EB"/>
    <w:rsid w:val="000952AC"/>
    <w:rsid w:val="000A2445"/>
    <w:rsid w:val="000B2475"/>
    <w:rsid w:val="000C77AD"/>
    <w:rsid w:val="00104385"/>
    <w:rsid w:val="00156FDB"/>
    <w:rsid w:val="0017555B"/>
    <w:rsid w:val="001A28DF"/>
    <w:rsid w:val="001B1101"/>
    <w:rsid w:val="001B534A"/>
    <w:rsid w:val="001C23E1"/>
    <w:rsid w:val="001C47C4"/>
    <w:rsid w:val="001E7B6F"/>
    <w:rsid w:val="002113E2"/>
    <w:rsid w:val="00224911"/>
    <w:rsid w:val="002803B7"/>
    <w:rsid w:val="002807F5"/>
    <w:rsid w:val="00296F56"/>
    <w:rsid w:val="002F08A1"/>
    <w:rsid w:val="002F16B6"/>
    <w:rsid w:val="0032014D"/>
    <w:rsid w:val="003237FF"/>
    <w:rsid w:val="00334A20"/>
    <w:rsid w:val="00347FBE"/>
    <w:rsid w:val="0036209E"/>
    <w:rsid w:val="003644B4"/>
    <w:rsid w:val="00367362"/>
    <w:rsid w:val="003A66E4"/>
    <w:rsid w:val="003A7916"/>
    <w:rsid w:val="003D295E"/>
    <w:rsid w:val="003E12D9"/>
    <w:rsid w:val="003E3250"/>
    <w:rsid w:val="004026F9"/>
    <w:rsid w:val="00416A4E"/>
    <w:rsid w:val="004240E6"/>
    <w:rsid w:val="00450C96"/>
    <w:rsid w:val="004B6D75"/>
    <w:rsid w:val="004C5E46"/>
    <w:rsid w:val="004D6207"/>
    <w:rsid w:val="00501C51"/>
    <w:rsid w:val="005452AC"/>
    <w:rsid w:val="00551BA0"/>
    <w:rsid w:val="00564997"/>
    <w:rsid w:val="00566C5F"/>
    <w:rsid w:val="005A4D13"/>
    <w:rsid w:val="00614368"/>
    <w:rsid w:val="00640FFC"/>
    <w:rsid w:val="006622E7"/>
    <w:rsid w:val="006718D1"/>
    <w:rsid w:val="0067313B"/>
    <w:rsid w:val="006C5271"/>
    <w:rsid w:val="006D51D4"/>
    <w:rsid w:val="006E00C0"/>
    <w:rsid w:val="00722377"/>
    <w:rsid w:val="00730967"/>
    <w:rsid w:val="00731C1D"/>
    <w:rsid w:val="00750E5B"/>
    <w:rsid w:val="0077020F"/>
    <w:rsid w:val="00776EB0"/>
    <w:rsid w:val="00783533"/>
    <w:rsid w:val="007C47C8"/>
    <w:rsid w:val="007C64EE"/>
    <w:rsid w:val="007F554A"/>
    <w:rsid w:val="007F5B50"/>
    <w:rsid w:val="00800988"/>
    <w:rsid w:val="00825C5A"/>
    <w:rsid w:val="0084257F"/>
    <w:rsid w:val="00875497"/>
    <w:rsid w:val="00883479"/>
    <w:rsid w:val="00894F00"/>
    <w:rsid w:val="00897368"/>
    <w:rsid w:val="008D3C26"/>
    <w:rsid w:val="008E17AA"/>
    <w:rsid w:val="008E5C1C"/>
    <w:rsid w:val="00937CB0"/>
    <w:rsid w:val="00945EAA"/>
    <w:rsid w:val="00975A5F"/>
    <w:rsid w:val="00990567"/>
    <w:rsid w:val="009C2D92"/>
    <w:rsid w:val="009C55CD"/>
    <w:rsid w:val="009E3712"/>
    <w:rsid w:val="009E7561"/>
    <w:rsid w:val="00A06B2E"/>
    <w:rsid w:val="00A46A18"/>
    <w:rsid w:val="00A535EC"/>
    <w:rsid w:val="00A6593A"/>
    <w:rsid w:val="00A66B47"/>
    <w:rsid w:val="00A857E9"/>
    <w:rsid w:val="00AA1419"/>
    <w:rsid w:val="00AB0F24"/>
    <w:rsid w:val="00AD1A9E"/>
    <w:rsid w:val="00AD264A"/>
    <w:rsid w:val="00AF1543"/>
    <w:rsid w:val="00B2553A"/>
    <w:rsid w:val="00B86A5C"/>
    <w:rsid w:val="00BC64A8"/>
    <w:rsid w:val="00BE50EC"/>
    <w:rsid w:val="00BF742A"/>
    <w:rsid w:val="00C15D98"/>
    <w:rsid w:val="00C30EEE"/>
    <w:rsid w:val="00C31C35"/>
    <w:rsid w:val="00C34DA4"/>
    <w:rsid w:val="00C551A1"/>
    <w:rsid w:val="00C9748F"/>
    <w:rsid w:val="00CB64F7"/>
    <w:rsid w:val="00CD380C"/>
    <w:rsid w:val="00CD7411"/>
    <w:rsid w:val="00CF034B"/>
    <w:rsid w:val="00D17C9F"/>
    <w:rsid w:val="00D53B6C"/>
    <w:rsid w:val="00D62B1D"/>
    <w:rsid w:val="00D92256"/>
    <w:rsid w:val="00DD4CAA"/>
    <w:rsid w:val="00DE0CF3"/>
    <w:rsid w:val="00DE75BE"/>
    <w:rsid w:val="00E07FA6"/>
    <w:rsid w:val="00E80FF3"/>
    <w:rsid w:val="00EA0B3D"/>
    <w:rsid w:val="00EB5B86"/>
    <w:rsid w:val="00EC16C6"/>
    <w:rsid w:val="00EE1E66"/>
    <w:rsid w:val="00EF6365"/>
    <w:rsid w:val="00EF7171"/>
    <w:rsid w:val="00F00CF8"/>
    <w:rsid w:val="00F42996"/>
    <w:rsid w:val="00F64D71"/>
    <w:rsid w:val="00F73074"/>
    <w:rsid w:val="00F77850"/>
    <w:rsid w:val="00FA41CF"/>
    <w:rsid w:val="00FB1B87"/>
    <w:rsid w:val="00FC4E28"/>
    <w:rsid w:val="00FD63F6"/>
    <w:rsid w:val="00FE1D22"/>
    <w:rsid w:val="00FE6A55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74B202"/>
  <w15:chartTrackingRefBased/>
  <w15:docId w15:val="{AD502CED-E0E9-43F3-A99F-3B0D53BE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00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F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00CF8"/>
  </w:style>
  <w:style w:type="paragraph" w:styleId="Paragrafoelenco">
    <w:name w:val="List Paragraph"/>
    <w:basedOn w:val="Normale"/>
    <w:uiPriority w:val="34"/>
    <w:qFormat/>
    <w:rsid w:val="00F00CF8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AB0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F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E2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535E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F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64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64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64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Cappellini</dc:creator>
  <cp:keywords/>
  <dc:description/>
  <cp:lastModifiedBy>ALBERTO CAPPELLINI</cp:lastModifiedBy>
  <cp:revision>76</cp:revision>
  <cp:lastPrinted>2023-04-13T12:37:00Z</cp:lastPrinted>
  <dcterms:created xsi:type="dcterms:W3CDTF">2023-01-25T18:40:00Z</dcterms:created>
  <dcterms:modified xsi:type="dcterms:W3CDTF">2024-04-03T14:10:00Z</dcterms:modified>
</cp:coreProperties>
</file>